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B6C" w:rsidRPr="00F03D74" w:rsidRDefault="00462B6C" w:rsidP="000660A3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5811"/>
        <w:gridCol w:w="2906"/>
      </w:tblGrid>
      <w:tr w:rsidR="00C63116" w:rsidRPr="00F03D74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C63116" w:rsidRPr="00F03D74" w:rsidRDefault="009D076A" w:rsidP="009D0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lang w:val="en-GB" w:eastAsia="en-GB"/>
              </w:rPr>
              <w:drawing>
                <wp:inline distT="0" distB="0" distL="0" distR="0" wp14:anchorId="17383310" wp14:editId="620B9E7D">
                  <wp:extent cx="554990" cy="829310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829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C63116" w:rsidRPr="00F03D74">
              <w:rPr>
                <w:rFonts w:ascii="Times New Roman" w:hAnsi="Times New Roman" w:cs="Times New Roman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 wp14:anchorId="72CC1728" wp14:editId="1AA157B7">
                      <wp:simplePos x="0" y="0"/>
                      <wp:positionH relativeFrom="page">
                        <wp:posOffset>9681845</wp:posOffset>
                      </wp:positionH>
                      <wp:positionV relativeFrom="page">
                        <wp:posOffset>140970</wp:posOffset>
                      </wp:positionV>
                      <wp:extent cx="874395" cy="300355"/>
                      <wp:effectExtent l="13970" t="7620" r="6985" b="6350"/>
                      <wp:wrapSquare wrapText="bothSides"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035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63116" w:rsidRPr="00EB4D18" w:rsidRDefault="00C63116" w:rsidP="00C63116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</w:pPr>
                                  <w:r w:rsidRPr="00EB4D18"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  <w:t>Anexa nr. 3</w:t>
                                  </w:r>
                                </w:p>
                              </w:txbxContent>
                            </wps:txbx>
                            <wps:bodyPr rot="0" vert="horz" wrap="square" lIns="137160" tIns="91440" rIns="137160" bIns="9144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762.35pt;margin-top:11.1pt;width:68.85pt;height:23.6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" o:allowincell="f" filled="f" strokeweight=".25pt">
                      <v:textbox inset="10.8pt,7.2pt,10.8pt,7.2pt">
                        <w:txbxContent>
                          <w:p w:rsidR="00C63116" w:rsidRPr="00EB4D18" w:rsidRDefault="00C63116" w:rsidP="00C63116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</w:pPr>
                            <w:r w:rsidRPr="00EB4D18"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  <w:t>Anexa nr. 3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</w:p>
        </w:tc>
        <w:tc>
          <w:tcPr>
            <w:tcW w:w="2788" w:type="pct"/>
            <w:shd w:val="clear" w:color="auto" w:fill="auto"/>
            <w:vAlign w:val="center"/>
          </w:tcPr>
          <w:p w:rsidR="009D076A" w:rsidRPr="00F03D74" w:rsidRDefault="009D076A" w:rsidP="009D076A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:rsidR="009D076A" w:rsidRPr="00013851" w:rsidRDefault="009D076A" w:rsidP="009D076A">
            <w:pPr>
              <w:pStyle w:val="Other0"/>
              <w:spacing w:line="252" w:lineRule="auto"/>
              <w:jc w:val="center"/>
              <w:rPr>
                <w:rStyle w:val="Other"/>
                <w:color w:val="000000"/>
                <w:sz w:val="20"/>
                <w:szCs w:val="20"/>
              </w:rPr>
            </w:pPr>
            <w:r w:rsidRPr="00013851">
              <w:rPr>
                <w:rStyle w:val="Other"/>
                <w:color w:val="000000"/>
                <w:sz w:val="20"/>
                <w:szCs w:val="20"/>
              </w:rPr>
              <w:t xml:space="preserve">Județul PRAHOVA </w:t>
            </w:r>
          </w:p>
          <w:p w:rsidR="009D076A" w:rsidRPr="00013851" w:rsidRDefault="009D076A" w:rsidP="009D076A">
            <w:pPr>
              <w:pStyle w:val="Other0"/>
              <w:spacing w:line="252" w:lineRule="auto"/>
              <w:jc w:val="center"/>
              <w:rPr>
                <w:rStyle w:val="Other"/>
                <w:color w:val="000000"/>
                <w:sz w:val="20"/>
                <w:szCs w:val="20"/>
              </w:rPr>
            </w:pPr>
            <w:r w:rsidRPr="00013851">
              <w:rPr>
                <w:rStyle w:val="Other"/>
                <w:color w:val="000000"/>
                <w:sz w:val="20"/>
                <w:szCs w:val="20"/>
              </w:rPr>
              <w:t>ORAȘULUI VĂLENII DE MUNTE</w:t>
            </w:r>
          </w:p>
          <w:p w:rsidR="009D076A" w:rsidRPr="006375D8" w:rsidRDefault="009D076A" w:rsidP="009D076A">
            <w:pPr>
              <w:pStyle w:val="Other0"/>
              <w:spacing w:line="252" w:lineRule="auto"/>
              <w:jc w:val="center"/>
              <w:rPr>
                <w:rStyle w:val="Other"/>
                <w:color w:val="000000"/>
              </w:rPr>
            </w:pPr>
            <w:r w:rsidRPr="006375D8">
              <w:rPr>
                <w:rStyle w:val="Other"/>
                <w:color w:val="000000"/>
              </w:rPr>
              <w:t>Codul de înregistrare fiscală: 2842870</w:t>
            </w:r>
          </w:p>
          <w:p w:rsidR="009D076A" w:rsidRPr="006375D8" w:rsidRDefault="009D076A" w:rsidP="009D076A">
            <w:pPr>
              <w:pStyle w:val="Other0"/>
              <w:spacing w:line="252" w:lineRule="auto"/>
              <w:jc w:val="center"/>
              <w:rPr>
                <w:rStyle w:val="Other"/>
                <w:color w:val="000000"/>
                <w:sz w:val="16"/>
                <w:szCs w:val="16"/>
              </w:rPr>
            </w:pPr>
            <w:r w:rsidRPr="00013851">
              <w:rPr>
                <w:rStyle w:val="Other"/>
                <w:color w:val="000000"/>
                <w:sz w:val="20"/>
                <w:szCs w:val="20"/>
              </w:rPr>
              <w:t xml:space="preserve"> </w:t>
            </w:r>
            <w:r w:rsidRPr="006375D8">
              <w:rPr>
                <w:rStyle w:val="Other"/>
                <w:color w:val="000000"/>
                <w:sz w:val="16"/>
                <w:szCs w:val="16"/>
              </w:rPr>
              <w:t xml:space="preserve">Adresă: str. Berevoești, nr.3A; tel: 0244.280.816/fax:0244.280.631 </w:t>
            </w:r>
          </w:p>
          <w:p w:rsidR="00C63116" w:rsidRPr="00F03D74" w:rsidRDefault="009D076A" w:rsidP="00B65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354">
              <w:rPr>
                <w:rStyle w:val="Other"/>
                <w:b w:val="0"/>
                <w:color w:val="000000"/>
              </w:rPr>
              <w:t>e-mail: primariavaleniidemunte@yahoo.com</w:t>
            </w:r>
          </w:p>
        </w:tc>
        <w:tc>
          <w:tcPr>
            <w:tcW w:w="1394" w:type="pct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</w:t>
            </w:r>
            <w:r w:rsidRPr="00F03D74">
              <w:rPr>
                <w:rFonts w:ascii="Times New Roman" w:hAnsi="Times New Roman" w:cs="Times New Roman"/>
              </w:rPr>
              <w:t xml:space="preserve"> </w:t>
            </w:r>
            <w:r w:rsidR="002B1C1A">
              <w:rPr>
                <w:rFonts w:ascii="Times New Roman" w:hAnsi="Times New Roman" w:cs="Times New Roman"/>
                <w:b/>
              </w:rPr>
              <w:t>ITL – 007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 xml:space="preserve"> 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A53465" w:rsidRPr="00F03D74" w:rsidTr="00A53465">
        <w:trPr>
          <w:trHeight w:val="321"/>
        </w:trPr>
        <w:tc>
          <w:tcPr>
            <w:tcW w:w="5000" w:type="pct"/>
            <w:gridSpan w:val="3"/>
            <w:shd w:val="clear" w:color="auto" w:fill="F2F2F2"/>
            <w:vAlign w:val="center"/>
          </w:tcPr>
          <w:p w:rsidR="00A53465" w:rsidRPr="00F03D74" w:rsidRDefault="00A53465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sz w:val="16"/>
                <w:szCs w:val="16"/>
              </w:rPr>
              <w:t>Numărul de rol nominal unic</w:t>
            </w:r>
          </w:p>
        </w:tc>
      </w:tr>
      <w:tr w:rsidR="00C63116" w:rsidRPr="00F03D74" w:rsidTr="00C63116">
        <w:trPr>
          <w:trHeight w:val="738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DECLARAȚIE FISCALĂ</w:t>
            </w:r>
            <w:r w:rsidRPr="00F03D74">
              <w:rPr>
                <w:rFonts w:ascii="Times New Roman" w:hAnsi="Times New Roman" w:cs="Times New Roman"/>
                <w:b/>
                <w:sz w:val="18"/>
                <w:szCs w:val="24"/>
              </w:rPr>
              <w:t>: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</w:pPr>
            <w:r w:rsidRPr="00F03D74">
              <w:rPr>
                <w:rFonts w:ascii="Times New Roman" w:hAnsi="Times New Roman" w:cs="Times New Roman"/>
                <w:b/>
                <w:sz w:val="14"/>
                <w:szCs w:val="24"/>
              </w:rPr>
              <w:t xml:space="preserve">PENTRU STABILIREA </w:t>
            </w:r>
            <w:r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IMPOZITULUI/TAXEI PE MIJLOACELE DE TRANSPORT </w:t>
            </w:r>
            <w:r w:rsidR="000A5A7D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 APĂ AFLATE ÎN PROPRIETATEA</w:t>
            </w:r>
          </w:p>
          <w:p w:rsidR="00C63116" w:rsidRPr="00F03D74" w:rsidRDefault="000A5A7D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F03D74">
              <w:rPr>
                <w:rFonts w:ascii="Times New Roman" w:hAnsi="Times New Roman" w:cs="Times New Roman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8372012" wp14:editId="75D6440D">
                      <wp:simplePos x="0" y="0"/>
                      <wp:positionH relativeFrom="column">
                        <wp:posOffset>1934845</wp:posOffset>
                      </wp:positionH>
                      <wp:positionV relativeFrom="paragraph">
                        <wp:posOffset>0</wp:posOffset>
                      </wp:positionV>
                      <wp:extent cx="90805" cy="90805"/>
                      <wp:effectExtent l="0" t="0" r="23495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152.35pt;margin-top:0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"/>
                  </w:pict>
                </mc:Fallback>
              </mc:AlternateContent>
            </w:r>
            <w:r w:rsidR="00C63116" w:rsidRPr="00F03D74">
              <w:rPr>
                <w:rFonts w:ascii="Times New Roman" w:hAnsi="Times New Roman" w:cs="Times New Roman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086EF2B" wp14:editId="63922234">
                      <wp:simplePos x="0" y="0"/>
                      <wp:positionH relativeFrom="column">
                        <wp:posOffset>3171190</wp:posOffset>
                      </wp:positionH>
                      <wp:positionV relativeFrom="paragraph">
                        <wp:posOffset>5080</wp:posOffset>
                      </wp:positionV>
                      <wp:extent cx="90805" cy="90805"/>
                      <wp:effectExtent l="0" t="0" r="23495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249.7pt;margin-top:.4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    </w:pict>
                </mc:Fallback>
              </mc:AlternateConten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persoane 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lor 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fizice  (PF)             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lor 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:rsidR="00462B6C" w:rsidRPr="00F03D74" w:rsidRDefault="002B1C1A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0447D0" wp14:editId="1243DB32">
                <wp:simplePos x="0" y="0"/>
                <wp:positionH relativeFrom="column">
                  <wp:posOffset>2394585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23495" b="234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88.55pt;margin-top:2.1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"/>
            </w:pict>
          </mc:Fallback>
        </mc:AlternateContent>
      </w:r>
      <w:r w:rsidRPr="00F03D74">
        <w:rPr>
          <w:rFonts w:ascii="Times New Roman" w:hAnsi="Times New Roman" w:cs="Times New Roman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274712" wp14:editId="75DE5F8B">
                <wp:simplePos x="0" y="0"/>
                <wp:positionH relativeFrom="column">
                  <wp:posOffset>1226820</wp:posOffset>
                </wp:positionH>
                <wp:positionV relativeFrom="paragraph">
                  <wp:posOffset>20955</wp:posOffset>
                </wp:positionV>
                <wp:extent cx="90805" cy="90805"/>
                <wp:effectExtent l="0" t="0" r="23495" b="234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96.6pt;margin-top:1.6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"/>
            </w:pict>
          </mc:Fallback>
        </mc:AlternateConten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 w:rsidR="006D574E">
        <w:rPr>
          <w:rFonts w:ascii="Times New Roman" w:hAnsi="Times New Roman" w:cs="Times New Roman"/>
          <w:sz w:val="20"/>
          <w:szCs w:val="20"/>
        </w:rPr>
        <w:t xml:space="preserve"> </w: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Contribuabilul PF/   </w:t>
      </w:r>
      <w:r w:rsidR="006D574E">
        <w:rPr>
          <w:rFonts w:ascii="Times New Roman" w:hAnsi="Times New Roman" w:cs="Times New Roman"/>
          <w:sz w:val="20"/>
          <w:szCs w:val="20"/>
        </w:rPr>
        <w:t xml:space="preserve">  </w:t>
      </w:r>
      <w:r w:rsidR="00462B6C" w:rsidRPr="00F03D74">
        <w:rPr>
          <w:rFonts w:ascii="Times New Roman" w:hAnsi="Times New Roman" w:cs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462B6C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462B6C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 w:rsidR="002B1C1A">
        <w:rPr>
          <w:rFonts w:ascii="Times New Roman" w:hAnsi="Times New Roman" w:cs="Times New Roman"/>
          <w:sz w:val="20"/>
          <w:szCs w:val="20"/>
        </w:rPr>
        <w:t xml:space="preserve"> pe apă</w:t>
      </w:r>
      <w:r w:rsidRPr="00F03D7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7147"/>
        <w:gridCol w:w="2741"/>
      </w:tblGrid>
      <w:tr w:rsidR="002B1C1A" w:rsidRPr="002476AB" w:rsidTr="00E4377A"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3429" w:type="pct"/>
            <w:tcBorders>
              <w:top w:val="single" w:sz="18" w:space="0" w:color="auto"/>
              <w:bottom w:val="single" w:sz="18" w:space="0" w:color="auto"/>
            </w:tcBorders>
          </w:tcPr>
          <w:p w:rsidR="002B1C1A" w:rsidRPr="002476AB" w:rsidRDefault="00B86DFA" w:rsidP="00B86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Marc</w:t>
            </w:r>
            <w:r w:rsidR="00E4377A">
              <w:rPr>
                <w:rFonts w:ascii="Times New Roman" w:hAnsi="Times New Roman" w:cs="Times New Roman"/>
                <w:sz w:val="18"/>
              </w:rPr>
              <w:t>a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  <w:r w:rsidR="002B1C1A" w:rsidRPr="002476AB">
              <w:rPr>
                <w:rFonts w:ascii="Times New Roman" w:hAnsi="Times New Roman" w:cs="Times New Roman"/>
                <w:sz w:val="18"/>
              </w:rPr>
              <w:t xml:space="preserve"> tipul</w:t>
            </w:r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r w:rsidRPr="00E4377A">
              <w:rPr>
                <w:rFonts w:ascii="Times New Roman" w:hAnsi="Times New Roman" w:cs="Times New Roman"/>
                <w:sz w:val="18"/>
              </w:rPr>
              <w:t>serie motor și lungime</w:t>
            </w:r>
          </w:p>
        </w:tc>
        <w:tc>
          <w:tcPr>
            <w:tcW w:w="1315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</w:tr>
      <w:tr w:rsidR="002B1C1A" w:rsidRPr="002476AB" w:rsidTr="00E4377A"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1</w:t>
            </w:r>
          </w:p>
        </w:tc>
        <w:tc>
          <w:tcPr>
            <w:tcW w:w="3429" w:type="pct"/>
            <w:tcBorders>
              <w:top w:val="single" w:sz="18" w:space="0" w:color="auto"/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2</w:t>
            </w:r>
          </w:p>
        </w:tc>
        <w:tc>
          <w:tcPr>
            <w:tcW w:w="1315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3</w:t>
            </w:r>
          </w:p>
        </w:tc>
      </w:tr>
      <w:tr w:rsidR="002B1C1A" w:rsidRPr="002476AB" w:rsidTr="002B1C1A">
        <w:tc>
          <w:tcPr>
            <w:tcW w:w="5000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>Luntre, bărci fără motor, folosite pentru pescuit şi uz   personal</w:t>
            </w:r>
          </w:p>
        </w:tc>
      </w:tr>
      <w:tr w:rsidR="002B1C1A" w:rsidRPr="002476AB" w:rsidTr="00E4377A">
        <w:tc>
          <w:tcPr>
            <w:tcW w:w="256" w:type="pct"/>
            <w:tcBorders>
              <w:top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E4377A">
        <w:tc>
          <w:tcPr>
            <w:tcW w:w="256" w:type="pct"/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429" w:type="pct"/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E4377A">
        <w:tc>
          <w:tcPr>
            <w:tcW w:w="256" w:type="pct"/>
            <w:tcBorders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2B1C1A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>Bărci fără motor, folosite în alte scopuri</w:t>
            </w:r>
          </w:p>
        </w:tc>
      </w:tr>
      <w:tr w:rsidR="002B1C1A" w:rsidRPr="002476AB" w:rsidTr="00E4377A">
        <w:tc>
          <w:tcPr>
            <w:tcW w:w="256" w:type="pct"/>
            <w:tcBorders>
              <w:top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E4377A">
        <w:tc>
          <w:tcPr>
            <w:tcW w:w="256" w:type="pct"/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E4377A">
        <w:tc>
          <w:tcPr>
            <w:tcW w:w="256" w:type="pct"/>
            <w:tcBorders>
              <w:bottom w:val="single" w:sz="18" w:space="0" w:color="auto"/>
            </w:tcBorders>
          </w:tcPr>
          <w:p w:rsidR="002B1C1A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2B1C1A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B1C1A" w:rsidRPr="002B1C1A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 xml:space="preserve">Bărci cu motor                                                    </w:t>
            </w:r>
          </w:p>
        </w:tc>
      </w:tr>
      <w:tr w:rsidR="002B1C1A" w:rsidRPr="002476AB" w:rsidTr="00E4377A">
        <w:tc>
          <w:tcPr>
            <w:tcW w:w="256" w:type="pct"/>
            <w:tcBorders>
              <w:top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E4377A">
        <w:tc>
          <w:tcPr>
            <w:tcW w:w="256" w:type="pct"/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E4377A">
        <w:tc>
          <w:tcPr>
            <w:tcW w:w="256" w:type="pct"/>
            <w:tcBorders>
              <w:bottom w:val="single" w:sz="18" w:space="0" w:color="auto"/>
            </w:tcBorders>
          </w:tcPr>
          <w:p w:rsidR="002B1C1A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2B1C1A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>Nave de sport şi agrement</w:t>
            </w:r>
          </w:p>
        </w:tc>
      </w:tr>
      <w:tr w:rsidR="002B1C1A" w:rsidRPr="002476AB" w:rsidTr="00E4377A">
        <w:tc>
          <w:tcPr>
            <w:tcW w:w="256" w:type="pct"/>
            <w:tcBorders>
              <w:top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E4377A">
        <w:tc>
          <w:tcPr>
            <w:tcW w:w="256" w:type="pct"/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E4377A">
        <w:tc>
          <w:tcPr>
            <w:tcW w:w="256" w:type="pct"/>
            <w:tcBorders>
              <w:bottom w:val="single" w:sz="18" w:space="0" w:color="auto"/>
            </w:tcBorders>
          </w:tcPr>
          <w:p w:rsidR="002B1C1A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2B1C1A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 xml:space="preserve">Scutere de apă                                                    </w:t>
            </w:r>
          </w:p>
        </w:tc>
      </w:tr>
      <w:tr w:rsidR="002B1C1A" w:rsidRPr="002476AB" w:rsidTr="00E4377A">
        <w:tc>
          <w:tcPr>
            <w:tcW w:w="256" w:type="pct"/>
            <w:tcBorders>
              <w:top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E4377A">
        <w:tc>
          <w:tcPr>
            <w:tcW w:w="256" w:type="pct"/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:rsidTr="00E4377A">
        <w:tc>
          <w:tcPr>
            <w:tcW w:w="256" w:type="pct"/>
            <w:tcBorders>
              <w:bottom w:val="single" w:sz="18" w:space="0" w:color="auto"/>
            </w:tcBorders>
          </w:tcPr>
          <w:p w:rsidR="002B1C1A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  <w:right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:rsidR="00462B6C" w:rsidRPr="006D574E" w:rsidRDefault="00462B6C" w:rsidP="00C6311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9"/>
        <w:gridCol w:w="1113"/>
        <w:gridCol w:w="1417"/>
        <w:gridCol w:w="1559"/>
        <w:gridCol w:w="1528"/>
        <w:gridCol w:w="1132"/>
      </w:tblGrid>
      <w:tr w:rsidR="002B1C1A" w:rsidRPr="00F03D74" w:rsidTr="00A53465">
        <w:trPr>
          <w:cantSplit/>
          <w:trHeight w:val="797"/>
        </w:trPr>
        <w:tc>
          <w:tcPr>
            <w:tcW w:w="256" w:type="pct"/>
            <w:tcBorders>
              <w:bottom w:val="single" w:sz="18" w:space="0" w:color="auto"/>
            </w:tcBorders>
          </w:tcPr>
          <w:p w:rsidR="002B1C1A" w:rsidRPr="00F03D74" w:rsidRDefault="002B1C1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  <w:vAlign w:val="center"/>
          </w:tcPr>
          <w:p w:rsidR="002B1C1A" w:rsidRPr="002B1C1A" w:rsidRDefault="002B1C1A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>Remorchere și împingătoare</w:t>
            </w:r>
          </w:p>
          <w:p w:rsidR="002B1C1A" w:rsidRPr="00F03D74" w:rsidRDefault="002B1C1A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B1C1A" w:rsidRPr="00F03D74" w:rsidRDefault="002B1C1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680" w:type="pct"/>
            <w:tcBorders>
              <w:bottom w:val="single" w:sz="18" w:space="0" w:color="auto"/>
            </w:tcBorders>
          </w:tcPr>
          <w:p w:rsidR="002B1C1A" w:rsidRPr="002B1C1A" w:rsidRDefault="002B1C1A" w:rsidP="0011674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B1C1A">
              <w:rPr>
                <w:rFonts w:ascii="Times New Roman" w:hAnsi="Times New Roman" w:cs="Times New Roman"/>
                <w:sz w:val="18"/>
              </w:rPr>
              <w:t>până la 500 CP inclusiv</w:t>
            </w:r>
          </w:p>
        </w:tc>
        <w:tc>
          <w:tcPr>
            <w:tcW w:w="748" w:type="pct"/>
            <w:tcBorders>
              <w:bottom w:val="single" w:sz="18" w:space="0" w:color="auto"/>
            </w:tcBorders>
          </w:tcPr>
          <w:p w:rsidR="002B1C1A" w:rsidRPr="002B1C1A" w:rsidRDefault="002B1C1A" w:rsidP="0011674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B1C1A">
              <w:rPr>
                <w:rFonts w:ascii="Times New Roman" w:hAnsi="Times New Roman" w:cs="Times New Roman"/>
                <w:sz w:val="18"/>
              </w:rPr>
              <w:t>peste 500 CP şi până la 2.000 CP inclusiv</w:t>
            </w:r>
          </w:p>
        </w:tc>
        <w:tc>
          <w:tcPr>
            <w:tcW w:w="733" w:type="pct"/>
            <w:tcBorders>
              <w:bottom w:val="single" w:sz="18" w:space="0" w:color="auto"/>
              <w:right w:val="single" w:sz="4" w:space="0" w:color="auto"/>
            </w:tcBorders>
          </w:tcPr>
          <w:p w:rsidR="002B1C1A" w:rsidRPr="002B1C1A" w:rsidRDefault="002B1C1A" w:rsidP="0011674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B1C1A">
              <w:rPr>
                <w:rFonts w:ascii="Times New Roman" w:hAnsi="Times New Roman" w:cs="Times New Roman"/>
                <w:sz w:val="18"/>
              </w:rPr>
              <w:t>peste 2.000 CP şi până la 4.000 CP inclusiv</w:t>
            </w:r>
          </w:p>
        </w:tc>
        <w:tc>
          <w:tcPr>
            <w:tcW w:w="543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B1C1A" w:rsidRPr="002B1C1A" w:rsidRDefault="002B1C1A" w:rsidP="0011674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B1C1A">
              <w:rPr>
                <w:rFonts w:ascii="Times New Roman" w:hAnsi="Times New Roman" w:cs="Times New Roman"/>
                <w:sz w:val="18"/>
              </w:rPr>
              <w:t>peste 4.000 CP</w:t>
            </w:r>
          </w:p>
        </w:tc>
      </w:tr>
      <w:tr w:rsidR="00F03D74" w:rsidRPr="002476AB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680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748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733" w:type="pct"/>
            <w:tcBorders>
              <w:bottom w:val="single" w:sz="4" w:space="0" w:color="auto"/>
              <w:right w:val="single" w:sz="4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3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:rsidTr="00A53465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80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48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33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3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A53465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80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48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33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3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80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48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33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3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2B1C1A" w:rsidRDefault="002B1C1A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5"/>
        <w:gridCol w:w="3683"/>
        <w:gridCol w:w="1276"/>
        <w:gridCol w:w="3125"/>
        <w:gridCol w:w="1803"/>
      </w:tblGrid>
      <w:tr w:rsidR="00A53465" w:rsidRPr="002B1C1A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767" w:type="pct"/>
            <w:tcBorders>
              <w:bottom w:val="single" w:sz="18" w:space="0" w:color="auto"/>
            </w:tcBorders>
          </w:tcPr>
          <w:p w:rsidR="00A53465" w:rsidRPr="00A53465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53465">
              <w:rPr>
                <w:rFonts w:ascii="Times New Roman" w:hAnsi="Times New Roman" w:cs="Times New Roman"/>
                <w:b/>
                <w:sz w:val="18"/>
              </w:rPr>
              <w:t xml:space="preserve">Vapoare - pentru fiecare 1.000 tdw sau fracţiune din acesta       </w:t>
            </w:r>
          </w:p>
        </w:tc>
        <w:tc>
          <w:tcPr>
            <w:tcW w:w="612" w:type="pct"/>
            <w:tcBorders>
              <w:bottom w:val="single" w:sz="18" w:space="0" w:color="auto"/>
            </w:tcBorders>
          </w:tcPr>
          <w:p w:rsidR="00A53465" w:rsidRPr="00F03D74" w:rsidRDefault="00A53465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1499" w:type="pct"/>
            <w:tcBorders>
              <w:bottom w:val="single" w:sz="18" w:space="0" w:color="auto"/>
            </w:tcBorders>
          </w:tcPr>
          <w:p w:rsidR="00A53465" w:rsidRPr="00A53465" w:rsidRDefault="00A53465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A53465">
              <w:rPr>
                <w:rFonts w:ascii="Times New Roman" w:hAnsi="Times New Roman" w:cs="Times New Roman"/>
                <w:sz w:val="18"/>
              </w:rPr>
              <w:t>Capacitate tdw</w:t>
            </w:r>
          </w:p>
        </w:tc>
        <w:tc>
          <w:tcPr>
            <w:tcW w:w="865" w:type="pct"/>
            <w:tcBorders>
              <w:bottom w:val="single" w:sz="18" w:space="0" w:color="auto"/>
            </w:tcBorders>
          </w:tcPr>
          <w:p w:rsidR="00A53465" w:rsidRPr="00A53465" w:rsidRDefault="00A53465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A53465">
              <w:rPr>
                <w:rFonts w:ascii="Times New Roman" w:hAnsi="Times New Roman" w:cs="Times New Roman"/>
                <w:sz w:val="18"/>
              </w:rPr>
              <w:t>Nr. fracţii</w:t>
            </w:r>
          </w:p>
        </w:tc>
      </w:tr>
      <w:tr w:rsidR="002B1C1A" w:rsidRPr="002476AB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767" w:type="pct"/>
            <w:tcBorders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612" w:type="pct"/>
            <w:tcBorders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1499" w:type="pct"/>
            <w:tcBorders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865" w:type="pct"/>
            <w:tcBorders>
              <w:bottom w:val="single" w:sz="18" w:space="0" w:color="auto"/>
            </w:tcBorders>
          </w:tcPr>
          <w:p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</w:tr>
      <w:tr w:rsidR="002B1C1A" w:rsidRPr="00F03D74" w:rsidTr="00A53465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767" w:type="pct"/>
            <w:tcBorders>
              <w:top w:val="single" w:sz="18" w:space="0" w:color="auto"/>
            </w:tcBorders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2" w:type="pct"/>
            <w:tcBorders>
              <w:top w:val="single" w:sz="18" w:space="0" w:color="auto"/>
            </w:tcBorders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99" w:type="pct"/>
            <w:tcBorders>
              <w:top w:val="single" w:sz="18" w:space="0" w:color="auto"/>
            </w:tcBorders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65" w:type="pct"/>
            <w:tcBorders>
              <w:top w:val="single" w:sz="18" w:space="0" w:color="auto"/>
            </w:tcBorders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B1C1A" w:rsidRPr="00F03D74" w:rsidTr="00A53465">
        <w:trPr>
          <w:cantSplit/>
        </w:trPr>
        <w:tc>
          <w:tcPr>
            <w:tcW w:w="256" w:type="pct"/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767" w:type="pct"/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2" w:type="pct"/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99" w:type="pct"/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65" w:type="pct"/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B1C1A" w:rsidRPr="00F03D74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767" w:type="pct"/>
            <w:tcBorders>
              <w:bottom w:val="single" w:sz="18" w:space="0" w:color="auto"/>
            </w:tcBorders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2" w:type="pct"/>
            <w:tcBorders>
              <w:bottom w:val="single" w:sz="18" w:space="0" w:color="auto"/>
            </w:tcBorders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99" w:type="pct"/>
            <w:tcBorders>
              <w:bottom w:val="single" w:sz="18" w:space="0" w:color="auto"/>
            </w:tcBorders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65" w:type="pct"/>
            <w:tcBorders>
              <w:bottom w:val="single" w:sz="18" w:space="0" w:color="auto"/>
            </w:tcBorders>
          </w:tcPr>
          <w:p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2B1C1A" w:rsidRDefault="002B1C1A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C1A" w:rsidRDefault="002B1C1A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C1A" w:rsidRDefault="002B1C1A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1C1A" w:rsidRDefault="002B1C1A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8"/>
        <w:gridCol w:w="3523"/>
        <w:gridCol w:w="1249"/>
        <w:gridCol w:w="1590"/>
        <w:gridCol w:w="1749"/>
        <w:gridCol w:w="1713"/>
      </w:tblGrid>
      <w:tr w:rsidR="00A53465" w:rsidRPr="002B1C1A" w:rsidTr="00A53465">
        <w:trPr>
          <w:cantSplit/>
          <w:trHeight w:val="1344"/>
        </w:trPr>
        <w:tc>
          <w:tcPr>
            <w:tcW w:w="287" w:type="pct"/>
            <w:tcBorders>
              <w:bottom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lastRenderedPageBreak/>
              <w:t>Nr. crt.</w:t>
            </w:r>
          </w:p>
        </w:tc>
        <w:tc>
          <w:tcPr>
            <w:tcW w:w="1690" w:type="pct"/>
            <w:tcBorders>
              <w:bottom w:val="single" w:sz="18" w:space="0" w:color="auto"/>
            </w:tcBorders>
            <w:vAlign w:val="center"/>
          </w:tcPr>
          <w:p w:rsidR="00A53465" w:rsidRPr="00A53465" w:rsidRDefault="00A53465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53465">
              <w:rPr>
                <w:rFonts w:ascii="Times New Roman" w:hAnsi="Times New Roman" w:cs="Times New Roman"/>
                <w:b/>
                <w:sz w:val="18"/>
              </w:rPr>
              <w:t>Ceamuri, şlepuri şi barje fluviale</w:t>
            </w:r>
          </w:p>
          <w:p w:rsidR="00A53465" w:rsidRPr="00F03D74" w:rsidRDefault="00A53465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>Marca şi tipul</w:t>
            </w:r>
          </w:p>
        </w:tc>
        <w:tc>
          <w:tcPr>
            <w:tcW w:w="599" w:type="pct"/>
            <w:tcBorders>
              <w:bottom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763" w:type="pct"/>
            <w:tcBorders>
              <w:bottom w:val="single" w:sz="18" w:space="0" w:color="auto"/>
            </w:tcBorders>
          </w:tcPr>
          <w:p w:rsidR="00A53465" w:rsidRPr="00B86DFA" w:rsidRDefault="00A53465" w:rsidP="00FC2D1F">
            <w:pPr>
              <w:rPr>
                <w:rFonts w:ascii="Times New Roman" w:hAnsi="Times New Roman" w:cs="Times New Roman"/>
                <w:sz w:val="18"/>
              </w:rPr>
            </w:pPr>
            <w:r w:rsidRPr="00B86DFA">
              <w:rPr>
                <w:rFonts w:ascii="Times New Roman" w:hAnsi="Times New Roman" w:cs="Times New Roman"/>
                <w:sz w:val="18"/>
              </w:rPr>
              <w:t>cu capacitatea de încărcare până la 1.500 tone inclusiv</w:t>
            </w:r>
          </w:p>
        </w:tc>
        <w:tc>
          <w:tcPr>
            <w:tcW w:w="839" w:type="pct"/>
            <w:tcBorders>
              <w:bottom w:val="single" w:sz="18" w:space="0" w:color="auto"/>
            </w:tcBorders>
          </w:tcPr>
          <w:p w:rsidR="00A53465" w:rsidRPr="00B86DFA" w:rsidRDefault="00A53465" w:rsidP="00FC2D1F">
            <w:pPr>
              <w:rPr>
                <w:rFonts w:ascii="Times New Roman" w:hAnsi="Times New Roman" w:cs="Times New Roman"/>
                <w:sz w:val="18"/>
              </w:rPr>
            </w:pPr>
            <w:r w:rsidRPr="00B86DFA">
              <w:rPr>
                <w:rFonts w:ascii="Times New Roman" w:hAnsi="Times New Roman" w:cs="Times New Roman"/>
                <w:sz w:val="18"/>
              </w:rPr>
              <w:t xml:space="preserve">cu capacitatea de încărcare de peste 1.500 tone </w:t>
            </w:r>
            <w:r w:rsidR="003C5D0E" w:rsidRPr="00E4377A">
              <w:rPr>
                <w:rFonts w:ascii="Times New Roman" w:hAnsi="Times New Roman" w:cs="Times New Roman"/>
                <w:sz w:val="18"/>
              </w:rPr>
              <w:t>și până la 3000 tone inclusiv</w:t>
            </w:r>
          </w:p>
        </w:tc>
        <w:tc>
          <w:tcPr>
            <w:tcW w:w="822" w:type="pct"/>
            <w:tcBorders>
              <w:bottom w:val="single" w:sz="18" w:space="0" w:color="auto"/>
              <w:right w:val="single" w:sz="4" w:space="0" w:color="auto"/>
            </w:tcBorders>
          </w:tcPr>
          <w:p w:rsidR="00A53465" w:rsidRPr="00B86DFA" w:rsidRDefault="00A53465" w:rsidP="003C5D0E">
            <w:pPr>
              <w:rPr>
                <w:rFonts w:ascii="Times New Roman" w:hAnsi="Times New Roman" w:cs="Times New Roman"/>
                <w:sz w:val="18"/>
              </w:rPr>
            </w:pPr>
            <w:r w:rsidRPr="00B86DFA">
              <w:rPr>
                <w:rFonts w:ascii="Times New Roman" w:hAnsi="Times New Roman" w:cs="Times New Roman"/>
                <w:sz w:val="18"/>
              </w:rPr>
              <w:t xml:space="preserve">cu capacitatea de încărcare </w:t>
            </w:r>
            <w:r w:rsidR="003C5D0E" w:rsidRPr="00E4377A">
              <w:rPr>
                <w:rFonts w:ascii="Times New Roman" w:hAnsi="Times New Roman" w:cs="Times New Roman"/>
                <w:sz w:val="18"/>
              </w:rPr>
              <w:t>peste 3000</w:t>
            </w:r>
            <w:r w:rsidRPr="00E4377A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3C5D0E" w:rsidRPr="00E4377A">
              <w:rPr>
                <w:rFonts w:ascii="Times New Roman" w:hAnsi="Times New Roman" w:cs="Times New Roman"/>
                <w:sz w:val="18"/>
              </w:rPr>
              <w:t>tone</w:t>
            </w:r>
          </w:p>
        </w:tc>
      </w:tr>
      <w:tr w:rsidR="00A53465" w:rsidRPr="002476AB" w:rsidTr="00A53465">
        <w:trPr>
          <w:cantSplit/>
        </w:trPr>
        <w:tc>
          <w:tcPr>
            <w:tcW w:w="287" w:type="pct"/>
            <w:tcBorders>
              <w:bottom w:val="single" w:sz="18" w:space="0" w:color="auto"/>
            </w:tcBorders>
          </w:tcPr>
          <w:p w:rsidR="00A53465" w:rsidRPr="002476AB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690" w:type="pct"/>
            <w:tcBorders>
              <w:bottom w:val="single" w:sz="18" w:space="0" w:color="auto"/>
            </w:tcBorders>
          </w:tcPr>
          <w:p w:rsidR="00A53465" w:rsidRPr="002476AB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99" w:type="pct"/>
            <w:tcBorders>
              <w:bottom w:val="single" w:sz="18" w:space="0" w:color="auto"/>
            </w:tcBorders>
          </w:tcPr>
          <w:p w:rsidR="00A53465" w:rsidRPr="002476AB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763" w:type="pct"/>
            <w:tcBorders>
              <w:bottom w:val="single" w:sz="18" w:space="0" w:color="auto"/>
            </w:tcBorders>
          </w:tcPr>
          <w:p w:rsidR="00A53465" w:rsidRPr="002476AB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839" w:type="pct"/>
            <w:tcBorders>
              <w:bottom w:val="single" w:sz="18" w:space="0" w:color="auto"/>
            </w:tcBorders>
          </w:tcPr>
          <w:p w:rsidR="00A53465" w:rsidRPr="002476AB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822" w:type="pct"/>
            <w:tcBorders>
              <w:bottom w:val="single" w:sz="4" w:space="0" w:color="auto"/>
              <w:right w:val="single" w:sz="4" w:space="0" w:color="auto"/>
            </w:tcBorders>
          </w:tcPr>
          <w:p w:rsidR="00A53465" w:rsidRPr="002476AB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</w:tr>
      <w:tr w:rsidR="00A53465" w:rsidRPr="00F03D74" w:rsidTr="00A53465">
        <w:trPr>
          <w:cantSplit/>
        </w:trPr>
        <w:tc>
          <w:tcPr>
            <w:tcW w:w="287" w:type="pct"/>
            <w:tcBorders>
              <w:top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690" w:type="pct"/>
            <w:tcBorders>
              <w:top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99" w:type="pct"/>
            <w:tcBorders>
              <w:top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" w:type="pct"/>
            <w:tcBorders>
              <w:top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39" w:type="pct"/>
            <w:tcBorders>
              <w:top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22" w:type="pct"/>
            <w:tcBorders>
              <w:top w:val="single" w:sz="18" w:space="0" w:color="auto"/>
              <w:right w:val="single" w:sz="4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A53465" w:rsidRPr="00F03D74" w:rsidTr="00A53465">
        <w:trPr>
          <w:cantSplit/>
        </w:trPr>
        <w:tc>
          <w:tcPr>
            <w:tcW w:w="287" w:type="pct"/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690" w:type="pct"/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99" w:type="pct"/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" w:type="pct"/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39" w:type="pct"/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22" w:type="pct"/>
            <w:tcBorders>
              <w:right w:val="single" w:sz="4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A53465" w:rsidRPr="00F03D74" w:rsidTr="00A53465">
        <w:trPr>
          <w:cantSplit/>
        </w:trPr>
        <w:tc>
          <w:tcPr>
            <w:tcW w:w="287" w:type="pct"/>
            <w:tcBorders>
              <w:bottom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690" w:type="pct"/>
            <w:tcBorders>
              <w:bottom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99" w:type="pct"/>
            <w:tcBorders>
              <w:bottom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" w:type="pct"/>
            <w:tcBorders>
              <w:bottom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39" w:type="pct"/>
            <w:tcBorders>
              <w:bottom w:val="single" w:sz="18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22" w:type="pct"/>
            <w:tcBorders>
              <w:bottom w:val="single" w:sz="18" w:space="0" w:color="auto"/>
              <w:right w:val="single" w:sz="4" w:space="0" w:color="auto"/>
            </w:tcBorders>
          </w:tcPr>
          <w:p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A53465" w:rsidRDefault="00A53465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pe </w:t>
      </w:r>
      <w:r w:rsidR="00B86DFA" w:rsidRPr="00070C57">
        <w:rPr>
          <w:rFonts w:ascii="Times New Roman" w:hAnsi="Times New Roman" w:cs="Times New Roman"/>
          <w:sz w:val="18"/>
        </w:rPr>
        <w:t>mijloacele de transport</w:t>
      </w:r>
      <w:r w:rsidRPr="00070C57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8BD500" wp14:editId="72773045">
                <wp:simplePos x="0" y="0"/>
                <wp:positionH relativeFrom="column">
                  <wp:posOffset>23495</wp:posOffset>
                </wp:positionH>
                <wp:positionV relativeFrom="paragraph">
                  <wp:posOffset>19050</wp:posOffset>
                </wp:positionV>
                <wp:extent cx="90805" cy="90805"/>
                <wp:effectExtent l="13970" t="9525" r="9525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1.85pt;margin-top:1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    </w:pict>
          </mc:Fallback>
        </mc:AlternateContent>
      </w:r>
      <w:r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:rsidR="00C63116" w:rsidRPr="00B86DFA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86DFA">
        <w:rPr>
          <w:rFonts w:ascii="Times New Roman" w:hAnsi="Times New Roman" w:cs="Times New Roman"/>
          <w:sz w:val="18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1…………………………………………………………..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2………………………………………………………….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4…………………………………………………………..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5…………………………………………………………..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6…………………………………………………………..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B40B98" w:rsidRPr="00B40B98" w:rsidRDefault="00C63116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="00B40B98" w:rsidRPr="00B40B98">
        <w:rPr>
          <w:rFonts w:ascii="Times New Roman" w:hAnsi="Times New Roman" w:cs="Times New Roman"/>
          <w:sz w:val="18"/>
        </w:rPr>
        <w:t xml:space="preserve">                                </w:t>
      </w:r>
      <w:r w:rsidR="00B40B98">
        <w:rPr>
          <w:rFonts w:ascii="Times New Roman" w:hAnsi="Times New Roman" w:cs="Times New Roman"/>
          <w:sz w:val="18"/>
        </w:rPr>
        <w:t xml:space="preserve">              </w:t>
      </w:r>
      <w:r w:rsidR="00B40B98" w:rsidRPr="00B40B98">
        <w:rPr>
          <w:rFonts w:ascii="Times New Roman" w:hAnsi="Times New Roman" w:cs="Times New Roman"/>
          <w:sz w:val="18"/>
        </w:rPr>
        <w:t>Subsemnatul,</w:t>
      </w:r>
    </w:p>
    <w:p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</w:t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:rsidR="0018053C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:rsidR="0018053C" w:rsidRPr="00C63116" w:rsidRDefault="0018053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:rsidR="00462B6C" w:rsidRPr="00F03D74" w:rsidRDefault="00462B6C" w:rsidP="00C6311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4383"/>
      </w:tblGrid>
      <w:tr w:rsidR="0018053C" w:rsidRPr="002B48F3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053C" w:rsidRPr="002B48F3" w:rsidTr="0018053C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053C" w:rsidRPr="002B48F3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053C" w:rsidRPr="002B48F3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  <w:b/>
        </w:rPr>
      </w:pPr>
    </w:p>
    <w:p w:rsidR="00462B6C" w:rsidRPr="00F03D74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B40B98" w:rsidRPr="00F03D74" w:rsidRDefault="00B40B98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B40B98" w:rsidRPr="00F03D7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B6C"/>
    <w:rsid w:val="000660A3"/>
    <w:rsid w:val="00070C57"/>
    <w:rsid w:val="000A5A7D"/>
    <w:rsid w:val="00173A73"/>
    <w:rsid w:val="0018053C"/>
    <w:rsid w:val="001D39E9"/>
    <w:rsid w:val="00246A3F"/>
    <w:rsid w:val="002476AB"/>
    <w:rsid w:val="002B1C1A"/>
    <w:rsid w:val="003C5D0E"/>
    <w:rsid w:val="00431D8E"/>
    <w:rsid w:val="00462B6C"/>
    <w:rsid w:val="004910EF"/>
    <w:rsid w:val="004A3FBB"/>
    <w:rsid w:val="00624A6B"/>
    <w:rsid w:val="006D574E"/>
    <w:rsid w:val="009D076A"/>
    <w:rsid w:val="00A032CA"/>
    <w:rsid w:val="00A53465"/>
    <w:rsid w:val="00B40B98"/>
    <w:rsid w:val="00B659F5"/>
    <w:rsid w:val="00B86DFA"/>
    <w:rsid w:val="00BC0B8F"/>
    <w:rsid w:val="00C52398"/>
    <w:rsid w:val="00C63116"/>
    <w:rsid w:val="00D05CAB"/>
    <w:rsid w:val="00E0368A"/>
    <w:rsid w:val="00E4377A"/>
    <w:rsid w:val="00F03D74"/>
    <w:rsid w:val="00F279D2"/>
    <w:rsid w:val="00F90561"/>
    <w:rsid w:val="00FB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her">
    <w:name w:val="Other_"/>
    <w:basedOn w:val="DefaultParagraphFont"/>
    <w:link w:val="Other0"/>
    <w:uiPriority w:val="99"/>
    <w:rsid w:val="009D076A"/>
    <w:rPr>
      <w:rFonts w:ascii="Times New Roman" w:hAnsi="Times New Roman" w:cs="Times New Roman"/>
      <w:b/>
      <w:bCs/>
      <w:sz w:val="18"/>
      <w:szCs w:val="18"/>
    </w:rPr>
  </w:style>
  <w:style w:type="paragraph" w:customStyle="1" w:styleId="Other0">
    <w:name w:val="Other"/>
    <w:basedOn w:val="Normal"/>
    <w:link w:val="Other"/>
    <w:uiPriority w:val="99"/>
    <w:rsid w:val="009D076A"/>
    <w:pPr>
      <w:widowControl w:val="0"/>
      <w:spacing w:after="0" w:line="240" w:lineRule="auto"/>
    </w:pPr>
    <w:rPr>
      <w:rFonts w:ascii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her">
    <w:name w:val="Other_"/>
    <w:basedOn w:val="DefaultParagraphFont"/>
    <w:link w:val="Other0"/>
    <w:uiPriority w:val="99"/>
    <w:rsid w:val="009D076A"/>
    <w:rPr>
      <w:rFonts w:ascii="Times New Roman" w:hAnsi="Times New Roman" w:cs="Times New Roman"/>
      <w:b/>
      <w:bCs/>
      <w:sz w:val="18"/>
      <w:szCs w:val="18"/>
    </w:rPr>
  </w:style>
  <w:style w:type="paragraph" w:customStyle="1" w:styleId="Other0">
    <w:name w:val="Other"/>
    <w:basedOn w:val="Normal"/>
    <w:link w:val="Other"/>
    <w:uiPriority w:val="99"/>
    <w:rsid w:val="009D076A"/>
    <w:pPr>
      <w:widowControl w:val="0"/>
      <w:spacing w:after="0" w:line="240" w:lineRule="auto"/>
    </w:pPr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ANCUTA</dc:creator>
  <cp:lastModifiedBy>ANCUTA</cp:lastModifiedBy>
  <cp:revision>3</cp:revision>
  <dcterms:created xsi:type="dcterms:W3CDTF">2026-08-18T12:35:00Z</dcterms:created>
  <dcterms:modified xsi:type="dcterms:W3CDTF">2026-08-19T05:39:00Z</dcterms:modified>
</cp:coreProperties>
</file>